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36" w:rsidRDefault="00DE7936" w:rsidP="00DE7936"/>
    <w:p w:rsidR="00DE7936" w:rsidRDefault="00DE7936" w:rsidP="00DE7936">
      <w:bookmarkStart w:id="0" w:name="_GoBack"/>
      <w:proofErr w:type="spellStart"/>
      <w:r>
        <w:t>Decompression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Diver</w:t>
      </w:r>
      <w:proofErr w:type="spellEnd"/>
    </w:p>
    <w:bookmarkEnd w:id="0"/>
    <w:p w:rsidR="00DE7936" w:rsidRPr="00DE7936" w:rsidRDefault="00DE7936" w:rsidP="00DE7936">
      <w:pPr>
        <w:rPr>
          <w:b/>
        </w:rPr>
      </w:pPr>
      <w:r w:rsidRPr="00DE7936">
        <w:rPr>
          <w:b/>
        </w:rPr>
        <w:t xml:space="preserve">Цель курса </w:t>
      </w:r>
    </w:p>
    <w:p w:rsidR="00DE7936" w:rsidRDefault="00DE7936" w:rsidP="00DE7936">
      <w:r>
        <w:t>дать вам теоретические знания, навыки, методики и технологии для планирования и практического выполнения погружений на глубины не больше 45 метров, треб</w:t>
      </w:r>
      <w:r>
        <w:t>ующих ступенчатой декомпрессии.</w:t>
      </w:r>
    </w:p>
    <w:p w:rsidR="00DE7936" w:rsidRPr="00DE7936" w:rsidRDefault="00DE7936" w:rsidP="00DE7936">
      <w:pPr>
        <w:rPr>
          <w:b/>
        </w:rPr>
      </w:pPr>
      <w:r w:rsidRPr="00DE7936">
        <w:rPr>
          <w:b/>
        </w:rPr>
        <w:t>Требования к студенту:</w:t>
      </w:r>
    </w:p>
    <w:p w:rsidR="00DE7936" w:rsidRDefault="00DE7936" w:rsidP="00DE7936"/>
    <w:p w:rsidR="00DE7936" w:rsidRDefault="00DE7936" w:rsidP="00DE7936">
      <w:r>
        <w:t>Минимальный возраст 18 лет</w:t>
      </w:r>
    </w:p>
    <w:p w:rsidR="00DE7936" w:rsidRDefault="00DE7936" w:rsidP="00DE7936">
      <w:r>
        <w:t xml:space="preserve">Минимальный уровень квалификации - SDI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Diver</w:t>
      </w:r>
      <w:proofErr w:type="spellEnd"/>
      <w:r>
        <w:t>,</w:t>
      </w:r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или эквивалент.</w:t>
      </w:r>
    </w:p>
    <w:p w:rsidR="00DE7936" w:rsidRDefault="00DE7936" w:rsidP="00DE7936">
      <w:r>
        <w:t>Минимум 25</w:t>
      </w:r>
      <w:r>
        <w:t xml:space="preserve"> зарегистрированных погружений.</w:t>
      </w:r>
    </w:p>
    <w:p w:rsidR="00DE7936" w:rsidRDefault="00DE7936" w:rsidP="00DE7936">
      <w:r>
        <w:t xml:space="preserve">Если Вы имеете квалификацию </w:t>
      </w:r>
      <w:proofErr w:type="spellStart"/>
      <w:r>
        <w:t>Advanced</w:t>
      </w:r>
      <w:proofErr w:type="spellEnd"/>
      <w:r>
        <w:t xml:space="preserve"> NITROX DIVER TDI или эквивалент, то курс </w:t>
      </w:r>
      <w:proofErr w:type="spellStart"/>
      <w:r>
        <w:t>Decompression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пройдёт для Вас ещё боле</w:t>
      </w:r>
      <w:r>
        <w:t>е эффективно.</w:t>
      </w:r>
    </w:p>
    <w:p w:rsidR="00DE7936" w:rsidRDefault="00DE7936" w:rsidP="00DE7936"/>
    <w:p w:rsidR="00DE7936" w:rsidRDefault="00DE7936" w:rsidP="00DE7936">
      <w:r w:rsidRPr="00DE7936">
        <w:rPr>
          <w:b/>
        </w:rPr>
        <w:t>Снаряжение</w:t>
      </w:r>
      <w:r>
        <w:t xml:space="preserve">, необходимое для прохождения курса TDI </w:t>
      </w:r>
      <w:r>
        <w:t>DECOMPRESSION PROCEDURES DIVER:</w:t>
      </w:r>
    </w:p>
    <w:p w:rsidR="00DE7936" w:rsidRDefault="00DE7936" w:rsidP="00DE7936">
      <w:r>
        <w:t>Металлическая спинка с</w:t>
      </w:r>
      <w:r>
        <w:t xml:space="preserve"> подвеской (</w:t>
      </w:r>
      <w:proofErr w:type="spellStart"/>
      <w:r>
        <w:t>моностропа</w:t>
      </w:r>
      <w:proofErr w:type="spellEnd"/>
      <w:r>
        <w:t>), крыло.</w:t>
      </w:r>
    </w:p>
    <w:p w:rsidR="00DE7936" w:rsidRDefault="00DE7936" w:rsidP="00DE7936">
      <w:r>
        <w:t xml:space="preserve">Два воздушных регулятора: один из которых должен иметь LP шланг длиной 2 метра (для второй ступени) и шланг </w:t>
      </w:r>
      <w:proofErr w:type="spellStart"/>
      <w:r>
        <w:t>поддува</w:t>
      </w:r>
      <w:proofErr w:type="spellEnd"/>
      <w:r>
        <w:t xml:space="preserve"> крыла, на другом - установлен манометр с карабином на шланге (в пояс), регулятор 2 ступени на шланге 60-70 см. и при необходимости шла</w:t>
      </w:r>
      <w:r>
        <w:t xml:space="preserve">нг </w:t>
      </w:r>
      <w:proofErr w:type="spellStart"/>
      <w:r>
        <w:t>поддува</w:t>
      </w:r>
      <w:proofErr w:type="spellEnd"/>
      <w:r>
        <w:t xml:space="preserve"> сухого гидрокостюма.</w:t>
      </w:r>
    </w:p>
    <w:p w:rsidR="00DE7936" w:rsidRDefault="00DE7936" w:rsidP="00DE7936">
      <w:r>
        <w:t xml:space="preserve">Один регулятор - </w:t>
      </w:r>
      <w:proofErr w:type="spellStart"/>
      <w:r>
        <w:t>Oxygen-clear</w:t>
      </w:r>
      <w:proofErr w:type="spellEnd"/>
      <w:r>
        <w:t xml:space="preserve"> (очищенный под кислород</w:t>
      </w:r>
      <w:r>
        <w:t>) с манометром на шланге 15 см.</w:t>
      </w:r>
    </w:p>
    <w:p w:rsidR="00DE7936" w:rsidRDefault="00DE7936" w:rsidP="00DE7936">
      <w:r>
        <w:t xml:space="preserve">Шпуля-катушка, два </w:t>
      </w:r>
      <w:proofErr w:type="spellStart"/>
      <w:r>
        <w:t>деко</w:t>
      </w:r>
      <w:proofErr w:type="spellEnd"/>
      <w:r>
        <w:t xml:space="preserve">-буя (красный основной и желтый аварийный), </w:t>
      </w:r>
      <w:proofErr w:type="spellStart"/>
      <w:r>
        <w:t>слэйд</w:t>
      </w:r>
      <w:proofErr w:type="spellEnd"/>
      <w:r>
        <w:t>, два компьютера, компас, две маски, ласты с пружинами.</w:t>
      </w:r>
    </w:p>
    <w:p w:rsidR="00DE7936" w:rsidRDefault="00DE7936" w:rsidP="00DE7936"/>
    <w:p w:rsidR="00DE7936" w:rsidRDefault="00DE7936" w:rsidP="00DE7936">
      <w:r>
        <w:t>При отсутствии чего-либо, снаряжение можно взять на прокат, предупредив инструктора заранее.</w:t>
      </w:r>
    </w:p>
    <w:p w:rsidR="00DE7936" w:rsidRDefault="00DE7936" w:rsidP="00DE7936"/>
    <w:p w:rsidR="00DE7936" w:rsidRPr="00DE7936" w:rsidRDefault="00DE7936" w:rsidP="00DE7936">
      <w:pPr>
        <w:rPr>
          <w:b/>
        </w:rPr>
      </w:pPr>
      <w:r w:rsidRPr="00DE7936">
        <w:rPr>
          <w:b/>
        </w:rPr>
        <w:t xml:space="preserve">Что вы узнаете и чему научитесь на </w:t>
      </w:r>
      <w:r>
        <w:rPr>
          <w:b/>
        </w:rPr>
        <w:t xml:space="preserve">курсе </w:t>
      </w:r>
      <w:proofErr w:type="spellStart"/>
      <w:r>
        <w:rPr>
          <w:b/>
        </w:rPr>
        <w:t>Decompression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Procedures</w:t>
      </w:r>
      <w:proofErr w:type="spellEnd"/>
      <w:r>
        <w:rPr>
          <w:b/>
        </w:rPr>
        <w:t>:</w:t>
      </w:r>
    </w:p>
    <w:p w:rsidR="00DE7936" w:rsidRDefault="00DE7936" w:rsidP="00DE7936">
      <w:r>
        <w:t>Планировать погружения c обязательной декомпрессией и выбирать эффективный декомпрессионный газ.</w:t>
      </w:r>
    </w:p>
    <w:p w:rsidR="00DE7936" w:rsidRDefault="00DE7936" w:rsidP="00DE7936">
      <w:r>
        <w:t>Эффективно использовать компьютеры, планировщики и таблицы для планирования погружений.</w:t>
      </w:r>
    </w:p>
    <w:p w:rsidR="00DE7936" w:rsidRDefault="00DE7936" w:rsidP="00DE7936">
      <w:r>
        <w:t xml:space="preserve">Выполнять протоколы действий в чрезвычайных, аварийных ситуациях и при непредвиденных обстоятельствах (отказ оборудования, пропущенная декомпрессия, катастрофическая потеря газа, и </w:t>
      </w:r>
      <w:proofErr w:type="spellStart"/>
      <w:proofErr w:type="gramStart"/>
      <w:r>
        <w:t>т.д</w:t>
      </w:r>
      <w:proofErr w:type="spellEnd"/>
      <w:r>
        <w:t xml:space="preserve"> .</w:t>
      </w:r>
      <w:proofErr w:type="gramEnd"/>
      <w:r>
        <w:t>)</w:t>
      </w:r>
    </w:p>
    <w:p w:rsidR="00DE7936" w:rsidRDefault="00DE7936" w:rsidP="00DE7936">
      <w:r>
        <w:t>Выполнять процедуры всех этапов декомпрессионного погружения и принципы работы в команде.</w:t>
      </w:r>
    </w:p>
    <w:p w:rsidR="00DE7936" w:rsidRDefault="00DE7936" w:rsidP="00DE7936"/>
    <w:p w:rsidR="00DE7936" w:rsidRDefault="00DE7936" w:rsidP="00DE7936">
      <w:r>
        <w:lastRenderedPageBreak/>
        <w:t>Выбирать оборудование и эффективную конфигурацию снаряжения.</w:t>
      </w:r>
    </w:p>
    <w:p w:rsidR="00DE7936" w:rsidRDefault="00DE7936" w:rsidP="00DE7936">
      <w:r>
        <w:t>Диагностировать и снижать уровень стресса.</w:t>
      </w:r>
    </w:p>
    <w:p w:rsidR="00DE7936" w:rsidRDefault="00DE7936" w:rsidP="00DE7936">
      <w:r>
        <w:t>Выполнять при необходимости Аварийные процедуры.</w:t>
      </w:r>
    </w:p>
    <w:p w:rsidR="00B50B41" w:rsidRDefault="00DE7936" w:rsidP="00DE7936">
      <w:r>
        <w:t xml:space="preserve">Понимать требования к оборудованию, маркировке баллонов, анализу смесей </w:t>
      </w:r>
      <w:proofErr w:type="spellStart"/>
      <w:r>
        <w:t>Nitrox</w:t>
      </w:r>
      <w:proofErr w:type="spellEnd"/>
      <w:r>
        <w:t xml:space="preserve"> и процедуры </w:t>
      </w:r>
      <w:proofErr w:type="spellStart"/>
      <w:r>
        <w:t>газблэндинга</w:t>
      </w:r>
      <w:proofErr w:type="spellEnd"/>
      <w:r>
        <w:t>.</w:t>
      </w:r>
    </w:p>
    <w:sectPr w:rsidR="00B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36"/>
    <w:rsid w:val="00B50B41"/>
    <w:rsid w:val="00D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97FE"/>
  <w15:chartTrackingRefBased/>
  <w15:docId w15:val="{718F834B-DC98-450F-B5B6-F262AEDA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2021-02-02T14:29:00Z</dcterms:created>
  <dcterms:modified xsi:type="dcterms:W3CDTF">2021-02-02T14:36:00Z</dcterms:modified>
</cp:coreProperties>
</file>